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96" w:rsidRDefault="00D370C5">
      <w:pPr>
        <w:jc w:val="center"/>
        <w:rPr>
          <w:rFonts w:ascii="Arial Black" w:hAnsi="Arial Black"/>
          <w:b/>
          <w:bCs/>
          <w:color w:val="669900"/>
          <w:sz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71525" cy="914400"/>
            <wp:effectExtent l="0" t="0" r="0" b="0"/>
            <wp:wrapSquare wrapText="right"/>
            <wp:docPr id="2" name="Obrázo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996">
        <w:rPr>
          <w:rFonts w:ascii="Arial Black" w:hAnsi="Arial Black"/>
          <w:b/>
          <w:bCs/>
          <w:color w:val="669900"/>
          <w:sz w:val="40"/>
        </w:rPr>
        <w:t>Informácia o dodržaní emisných limitov,</w:t>
      </w:r>
    </w:p>
    <w:p w:rsidR="00BF6996" w:rsidRDefault="00BF6996">
      <w:pPr>
        <w:pStyle w:val="Nadpis1"/>
        <w:rPr>
          <w:rFonts w:ascii="Arial Black" w:hAnsi="Arial Black"/>
          <w:color w:val="auto"/>
          <w:sz w:val="24"/>
        </w:rPr>
      </w:pPr>
      <w:r>
        <w:rPr>
          <w:rFonts w:ascii="Arial Black" w:hAnsi="Arial Black"/>
        </w:rPr>
        <w:t>množstvách vypúšťaných znečisťujúcich látok</w:t>
      </w:r>
    </w:p>
    <w:p w:rsidR="00BF6996" w:rsidRDefault="00BF6996">
      <w:pPr>
        <w:jc w:val="center"/>
      </w:pPr>
      <w:r>
        <w:t xml:space="preserve">(V zmysle § 33 a zákona  č. 17/1992 Zb. </w:t>
      </w:r>
      <w:r>
        <w:rPr>
          <w:i/>
          <w:iCs/>
        </w:rPr>
        <w:t>o životnom prostredí</w:t>
      </w:r>
      <w:r>
        <w:t xml:space="preserve"> v znení neskorších predpisov)</w:t>
      </w:r>
    </w:p>
    <w:p w:rsidR="00BF6996" w:rsidRDefault="00BF6996">
      <w:pPr>
        <w:pStyle w:val="Nadpis2"/>
      </w:pPr>
      <w:r>
        <w:t xml:space="preserve">Spaľovňa odpadov – </w:t>
      </w:r>
      <w:r>
        <w:rPr>
          <w:sz w:val="20"/>
        </w:rPr>
        <w:t>TERMOVALORIZÁTOR</w:t>
      </w:r>
      <w:r>
        <w:t xml:space="preserve"> </w:t>
      </w:r>
    </w:p>
    <w:p w:rsidR="00BF6996" w:rsidRDefault="00BF6996"/>
    <w:p w:rsidR="00BF6996" w:rsidRDefault="00BF6996">
      <w:pPr>
        <w:pStyle w:val="Nadpis3"/>
      </w:pPr>
      <w:r>
        <w:t>Kotol K1</w:t>
      </w:r>
      <w:r w:rsidR="002558D8">
        <w:t xml:space="preserve"> 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321561">
            <w:pPr>
              <w:pStyle w:val="Nadpis3"/>
            </w:pPr>
            <w:r>
              <w:t xml:space="preserve">Mesiac:   </w:t>
            </w:r>
            <w:r w:rsidR="00321561">
              <w:t>máj</w:t>
            </w:r>
            <w:r>
              <w:t xml:space="preserve"> 201</w:t>
            </w:r>
            <w:r w:rsidR="00806C6F">
              <w:t>7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>
        <w:trPr>
          <w:cantSplit/>
          <w:trHeight w:val="349"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215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 w:rsidP="00011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21561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 w:rsidP="00806C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E519E" w:rsidRDefault="00321561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 w:rsidTr="00FF3BC5">
        <w:trPr>
          <w:trHeight w:val="313"/>
        </w:trPr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72EB1" w:rsidRDefault="00321561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 w:rsidP="00AF68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21561" w:rsidP="002F3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52C30" w:rsidP="000A1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21561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BF6996" w:rsidRDefault="00BF6996"/>
    <w:p w:rsidR="002F3157" w:rsidRDefault="002F3157">
      <w:r>
        <w:t>Linka kotla K1, od 19.4.2017 odstavená z dôvodu rekonštrukcie zariadenia na čistenie spalín kotla K1</w:t>
      </w:r>
    </w:p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r>
        <w:rPr>
          <w:sz w:val="20"/>
        </w:rPr>
        <w:t>NO</w:t>
      </w:r>
      <w:r>
        <w:rPr>
          <w:sz w:val="20"/>
          <w:vertAlign w:val="subscript"/>
        </w:rPr>
        <w:t xml:space="preserve">x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01119A">
      <w:pPr>
        <w:pStyle w:val="Nadpis3"/>
      </w:pPr>
      <w:r>
        <w:lastRenderedPageBreak/>
        <w:t>Kotol K2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952FBD">
            <w:pPr>
              <w:pStyle w:val="Nadpis3"/>
            </w:pPr>
            <w:r>
              <w:t xml:space="preserve">Mesiac:    </w:t>
            </w:r>
            <w:r w:rsidR="00952FBD">
              <w:t>máj</w:t>
            </w:r>
            <w:r w:rsidR="00806C6F">
              <w:t xml:space="preserve"> 2017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mg.Nm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>
        <w:trPr>
          <w:cantSplit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bookmarkStart w:id="0" w:name="_GoBack" w:colFirst="4" w:colLast="4"/>
            <w: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8A1261" w:rsidP="00EB2EDC">
            <w:pPr>
              <w:tabs>
                <w:tab w:val="left" w:pos="1265"/>
                <w:tab w:val="center" w:pos="152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3,81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A1261" w:rsidRDefault="00321561" w:rsidP="005631E3">
            <w:pPr>
              <w:jc w:val="center"/>
              <w:rPr>
                <w:b/>
                <w:bCs/>
              </w:rPr>
            </w:pPr>
            <w:r w:rsidRPr="008A1261">
              <w:rPr>
                <w:b/>
                <w:bCs/>
              </w:rPr>
              <w:t>0,1186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8A1261" w:rsidP="00EB2E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24,01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A1261" w:rsidRDefault="00321561" w:rsidP="00252C30">
            <w:pPr>
              <w:jc w:val="center"/>
              <w:rPr>
                <w:b/>
                <w:bCs/>
              </w:rPr>
            </w:pPr>
            <w:r w:rsidRPr="008A1261">
              <w:rPr>
                <w:b/>
                <w:bCs/>
              </w:rPr>
              <w:t>0,7621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8A1261" w:rsidP="00EB2E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101,6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A1261" w:rsidRDefault="00321561">
            <w:pPr>
              <w:jc w:val="center"/>
              <w:rPr>
                <w:b/>
                <w:bCs/>
              </w:rPr>
            </w:pPr>
            <w:r w:rsidRPr="008A1261">
              <w:rPr>
                <w:b/>
                <w:bCs/>
              </w:rPr>
              <w:t>3,180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8A1261" w:rsidP="00255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4,58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A1261" w:rsidRDefault="00321561" w:rsidP="005631E3">
            <w:pPr>
              <w:jc w:val="center"/>
              <w:rPr>
                <w:b/>
                <w:bCs/>
              </w:rPr>
            </w:pPr>
            <w:r w:rsidRPr="008A1261">
              <w:rPr>
                <w:b/>
                <w:bCs/>
              </w:rPr>
              <w:t>0,143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HF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1D6894" w:rsidP="00252C30">
            <w:pPr>
              <w:jc w:val="center"/>
              <w:rPr>
                <w:b/>
                <w:bCs/>
              </w:rPr>
            </w:pPr>
            <w:r w:rsidRPr="008E535B">
              <w:rPr>
                <w:b/>
                <w:bCs/>
              </w:rPr>
              <w:t>0,0</w:t>
            </w:r>
            <w:r w:rsidR="00252C30" w:rsidRPr="008E535B"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A1261" w:rsidRDefault="00321561" w:rsidP="005631E3">
            <w:pPr>
              <w:jc w:val="center"/>
              <w:rPr>
                <w:b/>
                <w:bCs/>
              </w:rPr>
            </w:pPr>
            <w:r w:rsidRPr="008A1261">
              <w:rPr>
                <w:b/>
                <w:bCs/>
              </w:rPr>
              <w:t>0,0003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01119A" w:rsidP="008A1261">
            <w:pPr>
              <w:jc w:val="center"/>
              <w:rPr>
                <w:b/>
                <w:bCs/>
              </w:rPr>
            </w:pPr>
            <w:r w:rsidRPr="008E535B">
              <w:rPr>
                <w:b/>
                <w:bCs/>
              </w:rPr>
              <w:t>0,</w:t>
            </w:r>
            <w:r w:rsidR="008A1261">
              <w:rPr>
                <w:b/>
                <w:bCs/>
              </w:rPr>
              <w:t>19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A1261" w:rsidRDefault="00321561" w:rsidP="005631E3">
            <w:pPr>
              <w:jc w:val="center"/>
              <w:rPr>
                <w:b/>
                <w:bCs/>
              </w:rPr>
            </w:pPr>
            <w:r w:rsidRPr="008A1261">
              <w:rPr>
                <w:b/>
                <w:bCs/>
              </w:rPr>
              <w:t>0,01504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950EA4" w:rsidP="008A1261">
            <w:pPr>
              <w:jc w:val="center"/>
              <w:rPr>
                <w:b/>
                <w:bCs/>
              </w:rPr>
            </w:pPr>
            <w:r w:rsidRPr="008E535B">
              <w:rPr>
                <w:b/>
                <w:bCs/>
              </w:rPr>
              <w:t>2,7</w:t>
            </w:r>
            <w:r w:rsidR="008A1261">
              <w:rPr>
                <w:b/>
                <w:bCs/>
              </w:rPr>
              <w:t>6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A1261" w:rsidRDefault="00321561" w:rsidP="005631E3">
            <w:pPr>
              <w:jc w:val="center"/>
              <w:rPr>
                <w:b/>
                <w:bCs/>
              </w:rPr>
            </w:pPr>
            <w:r w:rsidRPr="008A1261">
              <w:rPr>
                <w:b/>
                <w:bCs/>
              </w:rPr>
              <w:t>0,8536</w:t>
            </w:r>
          </w:p>
        </w:tc>
      </w:tr>
      <w:bookmarkEnd w:id="0"/>
    </w:tbl>
    <w:p w:rsidR="00BF6996" w:rsidRDefault="00BF6996"/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r>
        <w:rPr>
          <w:sz w:val="20"/>
        </w:rPr>
        <w:t>NO</w:t>
      </w:r>
      <w:r>
        <w:rPr>
          <w:sz w:val="20"/>
          <w:vertAlign w:val="subscript"/>
        </w:rPr>
        <w:t xml:space="preserve">x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  <w:r>
        <w:rPr>
          <w:sz w:val="20"/>
        </w:rPr>
        <w:t>HF - fluorovodík</w:t>
      </w: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BF6996"/>
    <w:p w:rsidR="00BF6996" w:rsidRDefault="00BF6996"/>
    <w:p w:rsidR="00BF6996" w:rsidRDefault="00BF6996"/>
    <w:p w:rsidR="00BF6996" w:rsidRDefault="00BF6996"/>
    <w:sectPr w:rsidR="00BF699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2B"/>
    <w:rsid w:val="0001119A"/>
    <w:rsid w:val="000A14FA"/>
    <w:rsid w:val="000B3705"/>
    <w:rsid w:val="001C493A"/>
    <w:rsid w:val="001D6894"/>
    <w:rsid w:val="001E0F3D"/>
    <w:rsid w:val="0023739F"/>
    <w:rsid w:val="00252C30"/>
    <w:rsid w:val="002558D8"/>
    <w:rsid w:val="002F3157"/>
    <w:rsid w:val="00321561"/>
    <w:rsid w:val="003E5076"/>
    <w:rsid w:val="00507524"/>
    <w:rsid w:val="005631E3"/>
    <w:rsid w:val="005C2A56"/>
    <w:rsid w:val="006234E9"/>
    <w:rsid w:val="006B206B"/>
    <w:rsid w:val="006C7762"/>
    <w:rsid w:val="00727A9B"/>
    <w:rsid w:val="007A23CD"/>
    <w:rsid w:val="00806C6F"/>
    <w:rsid w:val="008A1261"/>
    <w:rsid w:val="008E535B"/>
    <w:rsid w:val="00950EA4"/>
    <w:rsid w:val="00952FBD"/>
    <w:rsid w:val="00996CC9"/>
    <w:rsid w:val="009C22C9"/>
    <w:rsid w:val="009E6E0E"/>
    <w:rsid w:val="00AF68EE"/>
    <w:rsid w:val="00B52DB1"/>
    <w:rsid w:val="00BE519E"/>
    <w:rsid w:val="00BF6996"/>
    <w:rsid w:val="00C80DE6"/>
    <w:rsid w:val="00C9742B"/>
    <w:rsid w:val="00D370C5"/>
    <w:rsid w:val="00DF555A"/>
    <w:rsid w:val="00E72EB1"/>
    <w:rsid w:val="00EB2EDC"/>
    <w:rsid w:val="00EE2100"/>
    <w:rsid w:val="00F54EC5"/>
    <w:rsid w:val="00FB691D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D7ADC-C49E-4E4B-9510-ED0EA4CA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 w:cs="Arial"/>
      <w:b/>
      <w:bCs/>
      <w:color w:val="669900"/>
      <w:sz w:val="4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dodržaní emisných limitov,</vt:lpstr>
    </vt:vector>
  </TitlesOfParts>
  <Company>KOSIT a.s.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dodržaní emisných limitov,</dc:title>
  <dc:subject/>
  <dc:creator>tazikova</dc:creator>
  <cp:keywords/>
  <dc:description/>
  <cp:lastModifiedBy>Peter Chovan</cp:lastModifiedBy>
  <cp:revision>4</cp:revision>
  <dcterms:created xsi:type="dcterms:W3CDTF">2017-08-09T11:52:00Z</dcterms:created>
  <dcterms:modified xsi:type="dcterms:W3CDTF">2017-08-10T06:42:00Z</dcterms:modified>
</cp:coreProperties>
</file>